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F492" w14:textId="77777777" w:rsidR="00D34A47" w:rsidRPr="001B72A7" w:rsidRDefault="00D34A47" w:rsidP="00D34A47">
      <w:pPr>
        <w:spacing w:after="0" w:line="240" w:lineRule="auto"/>
        <w:rPr>
          <w:rFonts w:ascii="Arial" w:hAnsi="Arial" w:cs="Arial"/>
          <w:highlight w:val="yellow"/>
        </w:rPr>
      </w:pPr>
      <w:r w:rsidRPr="001B72A7">
        <w:rPr>
          <w:rFonts w:ascii="Arial" w:hAnsi="Arial" w:cs="Arial"/>
          <w:highlight w:val="yellow"/>
        </w:rPr>
        <w:t>YOUR NAME</w:t>
      </w:r>
    </w:p>
    <w:p w14:paraId="04772D0E" w14:textId="77777777" w:rsidR="00D34A47" w:rsidRPr="001B72A7" w:rsidRDefault="00D34A47" w:rsidP="00D34A47">
      <w:pPr>
        <w:spacing w:after="0" w:line="240" w:lineRule="auto"/>
        <w:rPr>
          <w:rFonts w:ascii="Arial" w:hAnsi="Arial" w:cs="Arial"/>
          <w:highlight w:val="yellow"/>
        </w:rPr>
      </w:pPr>
      <w:r w:rsidRPr="001B72A7">
        <w:rPr>
          <w:rFonts w:ascii="Arial" w:hAnsi="Arial" w:cs="Arial"/>
          <w:highlight w:val="yellow"/>
        </w:rPr>
        <w:t>TITLE</w:t>
      </w:r>
    </w:p>
    <w:p w14:paraId="6B082569" w14:textId="77777777" w:rsidR="00D34A47" w:rsidRPr="001B72A7" w:rsidRDefault="00D34A47" w:rsidP="00D34A47">
      <w:pPr>
        <w:spacing w:after="0" w:line="240" w:lineRule="auto"/>
        <w:rPr>
          <w:rFonts w:ascii="Arial" w:hAnsi="Arial" w:cs="Arial"/>
          <w:highlight w:val="yellow"/>
        </w:rPr>
      </w:pPr>
      <w:r w:rsidRPr="001B72A7">
        <w:rPr>
          <w:rFonts w:ascii="Arial" w:hAnsi="Arial" w:cs="Arial"/>
          <w:highlight w:val="yellow"/>
        </w:rPr>
        <w:t>NEWSPAPER</w:t>
      </w:r>
    </w:p>
    <w:p w14:paraId="3290173E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  <w:highlight w:val="yellow"/>
        </w:rPr>
        <w:t>LOCATION</w:t>
      </w:r>
    </w:p>
    <w:p w14:paraId="5CD88727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79C5D701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  <w:highlight w:val="yellow"/>
        </w:rPr>
        <w:t>DATE</w:t>
      </w:r>
    </w:p>
    <w:p w14:paraId="35D63A86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768FF594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>Dear Editor:</w:t>
      </w:r>
    </w:p>
    <w:p w14:paraId="0BCD12E0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5559C243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 xml:space="preserve">Your story about business aviation and jets </w:t>
      </w:r>
      <w:r w:rsidRPr="001B72A7">
        <w:rPr>
          <w:rFonts w:ascii="Arial" w:hAnsi="Arial" w:cs="Arial"/>
          <w:highlight w:val="yellow"/>
        </w:rPr>
        <w:t>[INSERT HEADLINE AND DATE HERE</w:t>
      </w:r>
      <w:r w:rsidRPr="001B72A7">
        <w:rPr>
          <w:rFonts w:ascii="Arial" w:hAnsi="Arial" w:cs="Arial"/>
        </w:rPr>
        <w:t xml:space="preserve">] misrepresented the industry’s climate actions and left out key facts about our track record on sustainability. </w:t>
      </w:r>
    </w:p>
    <w:p w14:paraId="6F7E6897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5F7F6A68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 xml:space="preserve">Business aviation is committed to climate action and has reduced its carbon emissions 40% over the past 40 years. We are on track to meet the ambitious goals we set in our Business Aviation Commitment on Climate Change, where we pledged to achieve net-zero carbon emissions by 2050. </w:t>
      </w:r>
    </w:p>
    <w:p w14:paraId="3621F3DE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4F956E8E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 xml:space="preserve">Climate action is not new for us. The industry first established climate goals in 2009. </w:t>
      </w:r>
      <w:r>
        <w:rPr>
          <w:rFonts w:ascii="Arial" w:hAnsi="Arial" w:cs="Arial"/>
        </w:rPr>
        <w:t>We’ve been focused on efficiency since the Wright Brothers.</w:t>
      </w:r>
    </w:p>
    <w:p w14:paraId="32BF0E6F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669991C9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>Our member companies have been at the forefront of the aviation industry’s drive to sustainability, working over the past several decades to steadily reduce its environmental impact.</w:t>
      </w:r>
    </w:p>
    <w:p w14:paraId="2C7AC794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7D474065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 xml:space="preserve">Today, we are aggressively pursuing zero-emission aircraft that will run on batteries and </w:t>
      </w:r>
      <w:proofErr w:type="gramStart"/>
      <w:r w:rsidRPr="001B72A7">
        <w:rPr>
          <w:rFonts w:ascii="Arial" w:hAnsi="Arial" w:cs="Arial"/>
        </w:rPr>
        <w:t>hydrogen, and</w:t>
      </w:r>
      <w:proofErr w:type="gramEnd"/>
      <w:r w:rsidRPr="001B72A7">
        <w:rPr>
          <w:rFonts w:ascii="Arial" w:hAnsi="Arial" w:cs="Arial"/>
        </w:rPr>
        <w:t xml:space="preserve"> will revolutionize travel as we know it. </w:t>
      </w:r>
    </w:p>
    <w:p w14:paraId="317E5568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569F5437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>Your readers should understand that business aviation is ushering in the next wave of aviation — one that is safer, more efficient, and better equipped to contribute to the health and safety of our planet.</w:t>
      </w:r>
    </w:p>
    <w:p w14:paraId="396EAF3A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66451777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</w:rPr>
        <w:t xml:space="preserve">Sincerely, </w:t>
      </w:r>
    </w:p>
    <w:p w14:paraId="03A21071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</w:p>
    <w:p w14:paraId="7B5D7B37" w14:textId="77777777" w:rsidR="00D34A47" w:rsidRPr="001B72A7" w:rsidRDefault="00D34A47" w:rsidP="00D34A47">
      <w:pPr>
        <w:spacing w:after="0" w:line="240" w:lineRule="auto"/>
        <w:rPr>
          <w:rFonts w:ascii="Arial" w:hAnsi="Arial" w:cs="Arial"/>
        </w:rPr>
      </w:pPr>
      <w:r w:rsidRPr="001B72A7">
        <w:rPr>
          <w:rFonts w:ascii="Arial" w:hAnsi="Arial" w:cs="Arial"/>
          <w:highlight w:val="yellow"/>
        </w:rPr>
        <w:t>[YOUR NAME, TITLE, COMPANY]</w:t>
      </w:r>
    </w:p>
    <w:p w14:paraId="7F83CD77" w14:textId="77777777" w:rsidR="00000000" w:rsidRDefault="00000000"/>
    <w:sectPr w:rsidR="00FD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47"/>
    <w:rsid w:val="0079444E"/>
    <w:rsid w:val="00B13DF7"/>
    <w:rsid w:val="00CF339F"/>
    <w:rsid w:val="00D06924"/>
    <w:rsid w:val="00D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9E31"/>
  <w15:chartTrackingRefBased/>
  <w15:docId w15:val="{AB9585E7-83FD-4328-869B-0DA29685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2023-12-07T18:30:00Z</dcterms:created>
  <dcterms:modified xsi:type="dcterms:W3CDTF">2023-12-07T18:32:00Z</dcterms:modified>
</cp:coreProperties>
</file>